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B037D0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B037D0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B037D0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B037D0" w:rsidRDefault="00A41855" w:rsidP="00A41855">
      <w:pPr>
        <w:ind w:firstLine="709"/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>Решение № 384 от 28.12.2023 г.</w:t>
      </w:r>
    </w:p>
    <w:p w:rsidR="00A41855" w:rsidRPr="00B037D0" w:rsidRDefault="00A41855" w:rsidP="00A41855">
      <w:pPr>
        <w:rPr>
          <w:rFonts w:ascii="Arial" w:hAnsi="Arial" w:cs="Arial"/>
        </w:rPr>
      </w:pPr>
    </w:p>
    <w:p w:rsidR="00A41855" w:rsidRPr="00B037D0" w:rsidRDefault="00A41855" w:rsidP="00A41855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B037D0" w:rsidRDefault="00A41855" w:rsidP="00A41855">
      <w:pPr>
        <w:jc w:val="center"/>
        <w:rPr>
          <w:rFonts w:ascii="Arial" w:hAnsi="Arial" w:cs="Arial"/>
          <w:b/>
        </w:rPr>
      </w:pPr>
    </w:p>
    <w:p w:rsidR="00A41855" w:rsidRPr="00B037D0" w:rsidRDefault="00A41855" w:rsidP="00A41855">
      <w:pPr>
        <w:pStyle w:val="text"/>
        <w:ind w:firstLine="709"/>
        <w:rPr>
          <w:b/>
          <w:bCs/>
        </w:rPr>
      </w:pPr>
      <w:r w:rsidRPr="00B037D0">
        <w:rPr>
          <w:b/>
          <w:bCs/>
        </w:rPr>
        <w:t>ИЗМЕНЕНИЯ И ДОПОЛНЕНИЯ:</w:t>
      </w:r>
    </w:p>
    <w:p w:rsidR="00A41855" w:rsidRPr="00B037D0" w:rsidRDefault="00A41855" w:rsidP="00A41855">
      <w:pPr>
        <w:pStyle w:val="text"/>
        <w:ind w:firstLine="709"/>
      </w:pPr>
    </w:p>
    <w:p w:rsidR="00A41855" w:rsidRPr="00B037D0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19.01.2024 г. №</w:t>
      </w:r>
      <w:r w:rsidR="00EF0FB6" w:rsidRPr="00B037D0">
        <w:rPr>
          <w:rFonts w:ascii="Arial" w:eastAsiaTheme="majorEastAsia" w:hAnsi="Arial" w:cs="Arial"/>
        </w:rPr>
        <w:t xml:space="preserve"> 400</w:t>
      </w:r>
      <w:r w:rsidRPr="00B037D0">
        <w:rPr>
          <w:rFonts w:ascii="Arial" w:eastAsiaTheme="majorEastAsia" w:hAnsi="Arial" w:cs="Arial"/>
        </w:rPr>
        <w:t xml:space="preserve">     .</w:t>
      </w:r>
    </w:p>
    <w:p w:rsidR="005A7B72" w:rsidRPr="00B037D0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22.02.2024 г. № 407    .</w:t>
      </w:r>
    </w:p>
    <w:p w:rsidR="00F61E0C" w:rsidRPr="00B037D0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28.03.2024 г. № 416    .</w:t>
      </w:r>
    </w:p>
    <w:p w:rsidR="00B66A95" w:rsidRPr="00B037D0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30.05.2024 г. № 431    .</w:t>
      </w:r>
    </w:p>
    <w:p w:rsidR="00B66A95" w:rsidRPr="00B037D0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:rsidR="005A7B72" w:rsidRPr="00B037D0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1966D3" w:rsidRPr="00B037D0" w:rsidRDefault="001966D3" w:rsidP="001966D3">
      <w:pPr>
        <w:tabs>
          <w:tab w:val="left" w:pos="594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Приложение</w:t>
      </w:r>
    </w:p>
    <w:p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«Первомайский район» на 2024 год</w:t>
      </w:r>
    </w:p>
    <w:p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и на плановый период 2025-2026 годов»</w:t>
      </w:r>
    </w:p>
    <w:p w:rsidR="00A41855" w:rsidRPr="00B037D0" w:rsidRDefault="00A41855" w:rsidP="00A41855">
      <w:pPr>
        <w:tabs>
          <w:tab w:val="left" w:pos="4860"/>
        </w:tabs>
        <w:jc w:val="right"/>
        <w:rPr>
          <w:rFonts w:ascii="Arial" w:hAnsi="Arial" w:cs="Arial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общий объем доходов районного бюджета в сумме 1 042 220,2 тыс. рублей, в том числе налоговые и неналоговые доходы в сумме 153 338,3 тыс. рублей, безвозмездные поступления в сумме 888 881,9 тыс. рублей;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общий объем расходов районного бюджета в сумме 1 058 832,2 тыс. рублей;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037D0">
        <w:rPr>
          <w:rFonts w:ascii="Arial" w:hAnsi="Arial" w:cs="Arial"/>
          <w:sz w:val="26"/>
          <w:szCs w:val="26"/>
        </w:rPr>
        <w:t>общий объем доходов районного бюджета на 2025 год в сумме 846 498,8 тыс. рублей, в том числе налоговые и неналоговые доходы в сумме 162 771,5 тыс. рублей, безвозмездные поступления в сумме 683 727,3 тыс. рублей и на 2026 год в сумме 840 603,7 тыс. рублей, в том числе налоговые и неналоговые доходы в сумме 176 572,7 тыс. рублей, безвозмездные поступления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в сумме 664 031,0 тыс. рублей;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общий объем расходов районного бюджета на 2025 год в сумме 845 032,2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B037D0">
        <w:rPr>
          <w:rFonts w:ascii="Arial" w:hAnsi="Arial" w:cs="Arial"/>
          <w:sz w:val="26"/>
          <w:szCs w:val="26"/>
        </w:rPr>
        <w:t>профицит</w:t>
      </w:r>
      <w:proofErr w:type="spellEnd"/>
      <w:r w:rsidRPr="00B037D0">
        <w:rPr>
          <w:rFonts w:ascii="Arial" w:hAnsi="Arial" w:cs="Arial"/>
          <w:sz w:val="26"/>
          <w:szCs w:val="26"/>
        </w:rPr>
        <w:t xml:space="preserve"> районного бюджета на 2025 год в сумме 1 466,6 тыс. рублей и на 2026 год 1 466,8 тыс. рублей.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иные неналоговые доходы.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</w:t>
      </w: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Утвердить: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B037D0">
        <w:rPr>
          <w:rFonts w:ascii="Arial" w:hAnsi="Arial" w:cs="Arial"/>
          <w:sz w:val="26"/>
          <w:szCs w:val="26"/>
          <w:lang w:val="en-US"/>
        </w:rPr>
        <w:t>2</w:t>
      </w:r>
      <w:r w:rsidRPr="00B037D0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B037D0">
        <w:rPr>
          <w:rFonts w:ascii="Arial" w:hAnsi="Arial" w:cs="Arial"/>
          <w:sz w:val="26"/>
          <w:szCs w:val="26"/>
          <w:lang w:val="en-US"/>
        </w:rPr>
        <w:t>3</w:t>
      </w:r>
      <w:r w:rsidRPr="00B037D0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</w:t>
      </w: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</w:t>
      </w:r>
      <w:r w:rsidRPr="00B037D0">
        <w:rPr>
          <w:rFonts w:ascii="Arial" w:hAnsi="Arial" w:cs="Arial"/>
          <w:sz w:val="26"/>
          <w:szCs w:val="26"/>
        </w:rPr>
        <w:lastRenderedPageBreak/>
        <w:t xml:space="preserve">год согласно приложению 6 к настоящему решению и на плановый период 2025 и 2026 годов согласно приложению </w:t>
      </w:r>
      <w:r w:rsidRPr="00B037D0">
        <w:rPr>
          <w:rFonts w:ascii="Arial" w:hAnsi="Arial" w:cs="Arial"/>
          <w:sz w:val="26"/>
          <w:szCs w:val="26"/>
          <w:lang w:val="en-US"/>
        </w:rPr>
        <w:t>6</w:t>
      </w:r>
      <w:r w:rsidRPr="00B037D0">
        <w:rPr>
          <w:rFonts w:ascii="Arial" w:hAnsi="Arial" w:cs="Arial"/>
          <w:sz w:val="26"/>
          <w:szCs w:val="26"/>
        </w:rPr>
        <w:t>.1 к настоящему решению.</w:t>
      </w:r>
    </w:p>
    <w:p w:rsidR="002D0D2D" w:rsidRPr="00B037D0" w:rsidRDefault="002D0D2D" w:rsidP="002D0D2D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2D0D2D" w:rsidRPr="00B037D0" w:rsidRDefault="002D0D2D" w:rsidP="002D0D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2D0D2D" w:rsidRPr="00B037D0" w:rsidRDefault="002D0D2D" w:rsidP="002D0D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2024 год – 28 470,3 тыс. рублей;</w:t>
      </w:r>
    </w:p>
    <w:p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2025 год – 3 670,0 тыс. рублей;</w:t>
      </w:r>
    </w:p>
    <w:p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2026 год – 3 810,0 тыс. рублей.</w:t>
      </w:r>
    </w:p>
    <w:p w:rsidR="002D0D2D" w:rsidRPr="00B037D0" w:rsidRDefault="002D0D2D" w:rsidP="002D0D2D">
      <w:pPr>
        <w:ind w:firstLine="709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B037D0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2D0D2D" w:rsidRPr="00B037D0" w:rsidRDefault="002D0D2D" w:rsidP="002D0D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 xml:space="preserve"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</w:t>
      </w:r>
      <w:r w:rsidRPr="00B037D0">
        <w:rPr>
          <w:sz w:val="26"/>
          <w:szCs w:val="26"/>
        </w:rPr>
        <w:lastRenderedPageBreak/>
        <w:t>связанных с предупреждением и ликвидацией последствий стихийных бедствий и техногенных аварий.</w:t>
      </w:r>
    </w:p>
    <w:p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>Установить плату за пользование бюджетными кредитами:</w:t>
      </w:r>
    </w:p>
    <w:p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14. </w:t>
      </w:r>
      <w:proofErr w:type="gramStart"/>
      <w:r w:rsidRPr="00B037D0">
        <w:rPr>
          <w:rFonts w:ascii="Arial" w:hAnsi="Arial" w:cs="Arial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037D0">
        <w:rPr>
          <w:rFonts w:ascii="Arial" w:hAnsi="Arial" w:cs="Arial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15. </w:t>
      </w:r>
      <w:proofErr w:type="gramStart"/>
      <w:r w:rsidRPr="00B037D0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lastRenderedPageBreak/>
        <w:t xml:space="preserve">16. </w:t>
      </w:r>
      <w:proofErr w:type="gramStart"/>
      <w:r w:rsidRPr="00B037D0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  <w:proofErr w:type="gramEnd"/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037D0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037D0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B037D0">
        <w:rPr>
          <w:rFonts w:ascii="Arial" w:hAnsi="Arial" w:cs="Arial"/>
          <w:sz w:val="26"/>
          <w:szCs w:val="26"/>
        </w:rPr>
        <w:t>вебинарах</w:t>
      </w:r>
      <w:proofErr w:type="spellEnd"/>
      <w:r w:rsidRPr="00B037D0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B037D0">
        <w:rPr>
          <w:rFonts w:ascii="Arial" w:hAnsi="Arial" w:cs="Arial"/>
          <w:sz w:val="26"/>
          <w:szCs w:val="26"/>
        </w:rPr>
        <w:t>найм</w:t>
      </w:r>
      <w:proofErr w:type="spellEnd"/>
      <w:r w:rsidRPr="00B037D0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B037D0">
        <w:rPr>
          <w:rFonts w:ascii="Arial" w:hAnsi="Arial" w:cs="Arial"/>
          <w:sz w:val="26"/>
          <w:szCs w:val="26"/>
        </w:rPr>
        <w:t>а-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037D0">
        <w:rPr>
          <w:rFonts w:ascii="Arial" w:hAnsi="Arial" w:cs="Arial"/>
          <w:color w:val="00B050"/>
          <w:sz w:val="26"/>
          <w:szCs w:val="26"/>
        </w:rPr>
        <w:t xml:space="preserve"> </w:t>
      </w:r>
      <w:r w:rsidRPr="00B037D0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</w:t>
      </w:r>
      <w:r w:rsidRPr="00B037D0">
        <w:rPr>
          <w:rFonts w:ascii="Arial" w:hAnsi="Arial" w:cs="Arial"/>
          <w:sz w:val="26"/>
          <w:szCs w:val="26"/>
        </w:rPr>
        <w:lastRenderedPageBreak/>
        <w:t>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2D0D2D" w:rsidRPr="00B037D0" w:rsidRDefault="002D0D2D" w:rsidP="002D0D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B037D0">
        <w:rPr>
          <w:rFonts w:ascii="Arial" w:hAnsi="Arial" w:cs="Arial"/>
          <w:sz w:val="26"/>
          <w:szCs w:val="26"/>
        </w:rPr>
        <w:t>контроля за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B037D0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B037D0">
        <w:rPr>
          <w:rFonts w:ascii="Arial" w:hAnsi="Arial" w:cs="Arial"/>
          <w:sz w:val="26"/>
          <w:szCs w:val="26"/>
        </w:rPr>
        <w:t>.</w:t>
      </w:r>
    </w:p>
    <w:p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 xml:space="preserve">19. </w:t>
      </w:r>
      <w:proofErr w:type="gramStart"/>
      <w:r w:rsidRPr="00B037D0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2D0D2D" w:rsidRPr="00B037D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B037D0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2D0D2D" w:rsidRPr="00B037D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037D0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B037D0">
          <w:rPr>
            <w:rStyle w:val="a6"/>
            <w:rFonts w:ascii="Arial" w:eastAsiaTheme="majorEastAsia" w:hAnsi="Arial" w:cs="Arial"/>
            <w:sz w:val="26"/>
            <w:szCs w:val="26"/>
          </w:rPr>
          <w:t>абзацем вторым пункта 1 статьи 78.1</w:t>
        </w:r>
      </w:hyperlink>
      <w:r w:rsidRPr="00B037D0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Pr="00B037D0">
          <w:rPr>
            <w:rStyle w:val="a6"/>
            <w:rFonts w:ascii="Arial" w:eastAsiaTheme="majorEastAsia" w:hAnsi="Arial" w:cs="Arial"/>
            <w:sz w:val="26"/>
            <w:szCs w:val="26"/>
          </w:rPr>
          <w:t>статьей 78.2</w:t>
        </w:r>
      </w:hyperlink>
      <w:r w:rsidRPr="00B037D0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2D0D2D" w:rsidRPr="00B037D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   </w:t>
      </w:r>
      <w:proofErr w:type="gramStart"/>
      <w:r w:rsidRPr="00B037D0">
        <w:rPr>
          <w:rFonts w:ascii="Arial" w:hAnsi="Arial" w:cs="Arial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0" w:history="1">
        <w:r w:rsidRPr="00B037D0">
          <w:rPr>
            <w:rStyle w:val="a6"/>
            <w:rFonts w:ascii="Arial" w:eastAsiaTheme="majorEastAsia" w:hAnsi="Arial" w:cs="Arial"/>
            <w:sz w:val="26"/>
            <w:szCs w:val="26"/>
          </w:rPr>
          <w:t xml:space="preserve">пунктах </w:t>
        </w:r>
      </w:hyperlink>
      <w:r w:rsidRPr="00B037D0">
        <w:rPr>
          <w:rFonts w:ascii="Arial" w:hAnsi="Arial" w:cs="Arial"/>
          <w:sz w:val="26"/>
          <w:szCs w:val="26"/>
        </w:rPr>
        <w:t xml:space="preserve">1 и </w:t>
      </w:r>
      <w:hyperlink r:id="rId11" w:history="1">
        <w:r w:rsidRPr="00B037D0">
          <w:rPr>
            <w:rStyle w:val="a6"/>
            <w:rFonts w:ascii="Arial" w:eastAsiaTheme="majorEastAsia" w:hAnsi="Arial" w:cs="Arial"/>
            <w:sz w:val="26"/>
            <w:szCs w:val="26"/>
          </w:rPr>
          <w:t>2</w:t>
        </w:r>
      </w:hyperlink>
      <w:r w:rsidRPr="00B037D0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lastRenderedPageBreak/>
        <w:t>21.  Установить величину Резервного фонда на 2024 год в сумме 450,0 тыс. рублей, на 2025 год в сумме 50,0 тыс. рублей, на 2026 год в сумме 50,0 тыс. рублей.</w:t>
      </w: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2D0D2D" w:rsidRPr="00B037D0" w:rsidRDefault="002D0D2D" w:rsidP="002D0D2D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22.</w:t>
      </w:r>
      <w:r w:rsidRPr="00B037D0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B037D0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B037D0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B037D0">
        <w:rPr>
          <w:rFonts w:ascii="Arial" w:hAnsi="Arial" w:cs="Arial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A41855" w:rsidRPr="00B037D0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B037D0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B037D0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B037D0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B037D0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B037D0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B037D0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B037D0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B037D0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B037D0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B037D0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</w:tr>
      <w:tr w:rsidR="001966D3" w:rsidRPr="00B037D0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B037D0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B037D0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B037D0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B037D0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</w:tr>
      <w:tr w:rsidR="001C1A7F" w:rsidRPr="00B037D0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888 881,9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1C1A7F" w:rsidRPr="00B037D0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882 617,6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1C1A7F" w:rsidRPr="00B037D0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164 148,8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1C1A7F" w:rsidRPr="00B037D0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1C1A7F" w:rsidRPr="00B037D0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80 012,6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256 627,6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1C1A7F" w:rsidRPr="00B037D0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1C1A7F" w:rsidRPr="00B037D0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1C1A7F" w:rsidRPr="00B037D0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государственную поддержку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1C1A7F" w:rsidRPr="00B037D0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1C1A7F" w:rsidRPr="00B037D0" w:rsidTr="00B037D0">
        <w:trPr>
          <w:trHeight w:val="67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185 387,7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1C1A7F" w:rsidRPr="00B037D0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389 807,5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1C1A7F" w:rsidRPr="00B037D0" w:rsidTr="00B037D0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1C1A7F" w:rsidRPr="00B037D0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1C1A7F" w:rsidRPr="00B037D0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1C1A7F" w:rsidRPr="00B037D0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1C1A7F" w:rsidRPr="00B037D0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1A7F" w:rsidRPr="00B037D0" w:rsidRDefault="001C1A7F" w:rsidP="00BF202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C1A7F" w:rsidRPr="00B037D0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1C1A7F" w:rsidRPr="00B037D0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72 033,8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1C1A7F" w:rsidRPr="00B037D0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52 926,1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A7F" w:rsidRPr="00B037D0" w:rsidRDefault="001C1A7F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7 364,2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C1A7F" w:rsidRPr="00B037D0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A7F" w:rsidRPr="00B037D0" w:rsidRDefault="001C1A7F" w:rsidP="00BF202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A7F" w:rsidRPr="00B037D0" w:rsidRDefault="001C1A7F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B037D0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B037D0" w:rsidRDefault="001966D3" w:rsidP="001966D3">
      <w:pPr>
        <w:ind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Приложение 2</w:t>
      </w:r>
    </w:p>
    <w:p w:rsidR="001966D3" w:rsidRPr="00B037D0" w:rsidRDefault="001966D3" w:rsidP="001966D3">
      <w:pPr>
        <w:ind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lastRenderedPageBreak/>
        <w:t xml:space="preserve">к решению Думы Первомайского района </w:t>
      </w:r>
    </w:p>
    <w:p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«О бюджете муниципального образования</w:t>
      </w:r>
    </w:p>
    <w:p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«Первомайский район» на 2024 год</w:t>
      </w:r>
    </w:p>
    <w:p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и на плановый период 2025-2026 годов»</w:t>
      </w:r>
    </w:p>
    <w:p w:rsidR="001966D3" w:rsidRPr="00B037D0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B037D0">
        <w:rPr>
          <w:rFonts w:ascii="Arial" w:hAnsi="Arial" w:cs="Arial"/>
          <w:color w:val="auto"/>
        </w:rPr>
        <w:t>Программа</w:t>
      </w:r>
    </w:p>
    <w:p w:rsidR="001966D3" w:rsidRPr="00B037D0" w:rsidRDefault="001966D3" w:rsidP="001966D3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B037D0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037D0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B037D0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B037D0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B037D0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B037D0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B037D0" w:rsidRDefault="001966D3" w:rsidP="001966D3">
      <w:pPr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                                                                                     </w:t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B037D0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B037D0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B037D0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B037D0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B037D0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B037D0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B037D0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B037D0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B037D0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B037D0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B037D0">
        <w:rPr>
          <w:rFonts w:ascii="Arial" w:hAnsi="Arial" w:cs="Arial"/>
          <w:b w:val="0"/>
          <w:sz w:val="20"/>
        </w:rPr>
        <w:lastRenderedPageBreak/>
        <w:t>Приложение 3</w:t>
      </w:r>
      <w:r w:rsidRPr="00B037D0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037D0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037D0">
        <w:rPr>
          <w:rFonts w:ascii="Arial" w:hAnsi="Arial" w:cs="Arial"/>
        </w:rPr>
        <w:t>2024 год и на плановый период 2025и 2026 годов</w:t>
      </w:r>
    </w:p>
    <w:p w:rsidR="00B83337" w:rsidRPr="00B037D0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B037D0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B037D0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B037D0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B037D0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B037D0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B037D0" w:rsidTr="00B83337">
        <w:trPr>
          <w:cantSplit/>
        </w:trPr>
        <w:tc>
          <w:tcPr>
            <w:tcW w:w="426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B037D0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B037D0" w:rsidTr="00B83337">
        <w:trPr>
          <w:cantSplit/>
          <w:trHeight w:val="257"/>
        </w:trPr>
        <w:tc>
          <w:tcPr>
            <w:tcW w:w="426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B037D0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B037D0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B037D0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037D0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B037D0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B037D0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B037D0" w:rsidTr="00B83337">
        <w:trPr>
          <w:trHeight w:val="293"/>
        </w:trPr>
        <w:tc>
          <w:tcPr>
            <w:tcW w:w="10065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B037D0" w:rsidTr="00B83337">
        <w:trPr>
          <w:trHeight w:val="128"/>
        </w:trPr>
        <w:tc>
          <w:tcPr>
            <w:tcW w:w="10065" w:type="dxa"/>
          </w:tcPr>
          <w:p w:rsidR="00B83337" w:rsidRPr="00B037D0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B037D0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B037D0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B037D0" w:rsidTr="00B83337">
        <w:trPr>
          <w:trHeight w:val="1180"/>
        </w:trPr>
        <w:tc>
          <w:tcPr>
            <w:tcW w:w="4629" w:type="dxa"/>
          </w:tcPr>
          <w:p w:rsidR="00B83337" w:rsidRPr="00B037D0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B037D0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B037D0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B037D0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B037D0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037D0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B037D0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037D0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B037D0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B037D0" w:rsidTr="00B83337">
        <w:trPr>
          <w:trHeight w:val="416"/>
        </w:trPr>
        <w:tc>
          <w:tcPr>
            <w:tcW w:w="6345" w:type="dxa"/>
            <w:vAlign w:val="center"/>
          </w:tcPr>
          <w:p w:rsidR="00B83337" w:rsidRPr="00B037D0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B037D0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B037D0" w:rsidTr="00B83337">
        <w:trPr>
          <w:trHeight w:val="143"/>
        </w:trPr>
        <w:tc>
          <w:tcPr>
            <w:tcW w:w="6345" w:type="dxa"/>
            <w:vAlign w:val="center"/>
          </w:tcPr>
          <w:p w:rsidR="00B83337" w:rsidRPr="00B037D0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B037D0" w:rsidTr="00B83337">
        <w:trPr>
          <w:trHeight w:val="567"/>
        </w:trPr>
        <w:tc>
          <w:tcPr>
            <w:tcW w:w="6345" w:type="dxa"/>
            <w:vAlign w:val="center"/>
          </w:tcPr>
          <w:p w:rsidR="004365FB" w:rsidRPr="00B037D0" w:rsidRDefault="004365FB" w:rsidP="004365FB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B037D0" w:rsidTr="00B83337">
        <w:trPr>
          <w:trHeight w:val="567"/>
        </w:trPr>
        <w:tc>
          <w:tcPr>
            <w:tcW w:w="6345" w:type="dxa"/>
            <w:vAlign w:val="center"/>
          </w:tcPr>
          <w:p w:rsidR="004365FB" w:rsidRPr="00B037D0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B037D0" w:rsidTr="00B83337">
        <w:trPr>
          <w:trHeight w:val="567"/>
        </w:trPr>
        <w:tc>
          <w:tcPr>
            <w:tcW w:w="6345" w:type="dxa"/>
            <w:vAlign w:val="center"/>
          </w:tcPr>
          <w:p w:rsidR="004365FB" w:rsidRPr="00B037D0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B037D0" w:rsidTr="00B83337">
        <w:trPr>
          <w:trHeight w:val="567"/>
        </w:trPr>
        <w:tc>
          <w:tcPr>
            <w:tcW w:w="6345" w:type="dxa"/>
            <w:vAlign w:val="center"/>
          </w:tcPr>
          <w:p w:rsidR="004365FB" w:rsidRPr="00B037D0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B037D0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B037D0">
        <w:rPr>
          <w:rFonts w:ascii="Arial" w:hAnsi="Arial" w:cs="Arial"/>
          <w:sz w:val="20"/>
          <w:szCs w:val="20"/>
        </w:rPr>
        <w:t>5</w:t>
      </w:r>
      <w:r w:rsidRPr="00B037D0">
        <w:rPr>
          <w:rFonts w:ascii="Arial" w:hAnsi="Arial" w:cs="Arial"/>
          <w:sz w:val="20"/>
          <w:szCs w:val="20"/>
        </w:rPr>
        <w:t xml:space="preserve"> </w:t>
      </w:r>
    </w:p>
    <w:p w:rsidR="00B83337" w:rsidRPr="00B037D0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037D0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</w:t>
      </w:r>
    </w:p>
    <w:p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B037D0" w:rsidRDefault="00B83337" w:rsidP="00B83337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B037D0" w:rsidRDefault="00B83337" w:rsidP="00B83337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районного бюджета   </w:t>
      </w:r>
    </w:p>
    <w:p w:rsidR="00B83337" w:rsidRPr="00B037D0" w:rsidRDefault="00B83337" w:rsidP="00B83337">
      <w:pPr>
        <w:rPr>
          <w:rFonts w:ascii="Arial" w:hAnsi="Arial" w:cs="Arial"/>
        </w:rPr>
      </w:pP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Администрация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Дума Первомайского района;</w:t>
      </w:r>
    </w:p>
    <w:p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Контрольно-счетный орган  Первомайского района.</w:t>
      </w:r>
    </w:p>
    <w:p w:rsidR="002C7EE4" w:rsidRPr="00B037D0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B037D0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B037D0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B83337" w:rsidRPr="00B037D0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B037D0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B037D0" w:rsidTr="00ED7E90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FB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1 058 832,2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1 266,0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1 266,0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1A32A6" w:rsidRPr="00B037D0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617,0</w:t>
            </w:r>
          </w:p>
        </w:tc>
      </w:tr>
      <w:tr w:rsidR="001A32A6" w:rsidRPr="00B037D0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117 095,8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44 854,7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30 550,5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25 011,5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25 011,5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21 175,4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3 771,7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по профилактике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12 390,1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3 506,2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1 200,9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1 200,9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973,6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973,6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369,5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</w:t>
            </w:r>
            <w:r w:rsidRPr="00B037D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037D0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805,4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037D0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32 295,0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929,1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9 319,2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8 574,7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969,1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1 123,0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28 223,6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3 885,4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</w:t>
            </w:r>
            <w:r w:rsidR="00B037D0">
              <w:rPr>
                <w:rFonts w:ascii="Arial" w:hAnsi="Arial" w:cs="Arial"/>
                <w:sz w:val="20"/>
                <w:szCs w:val="20"/>
              </w:rPr>
              <w:t>и</w:t>
            </w:r>
            <w:r w:rsidRPr="00B037D0">
              <w:rPr>
                <w:rFonts w:ascii="Arial" w:hAnsi="Arial" w:cs="Arial"/>
                <w:sz w:val="20"/>
                <w:szCs w:val="20"/>
              </w:rPr>
              <w:t>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23 483,1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23 067,3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459,8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459,8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459,8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459,8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дств пр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8 214,4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111 376,8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8 983,3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Жилищно</w:t>
            </w:r>
            <w:proofErr w:type="spellEnd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</w:t>
            </w:r>
            <w:r w:rsid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70 153,1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67 841,9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2 311,2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647,3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29 495,1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7 033,6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11 932,1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4 498,6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2 875,0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286,6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4 522,5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601 680,1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595 117,4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500 607,4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601 680,1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595 117,4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500 607,4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42 333,9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9 417,5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32 916,4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32 916,4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32 916,3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12 426,3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8 959,9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1 058,9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21 662,7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1A32A6" w:rsidRPr="00B037D0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1A32A6" w:rsidRPr="00B037D0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1A32A6" w:rsidRPr="00B037D0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123 382,5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14 473,0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14 405,5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108 752,5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104 963,6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44 713,3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44 661,7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42 376,0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Модернизация библиотек в части комплектования книжных фондов библиотек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35 301,1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35 301,1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7 132,0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6 058,0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1A32A6" w:rsidRPr="00B037D0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1 647,0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40 793,2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40 793,2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40 793,2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40 675,2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31 941,2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1A32A6" w:rsidRPr="00B037D0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1A32A6" w:rsidRPr="00B037D0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32A6" w:rsidRPr="00B037D0" w:rsidRDefault="001A32A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:rsidR="002C7EE4" w:rsidRPr="00B037D0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33614" w:rsidRPr="00B037D0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B037D0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8"/>
          <w:szCs w:val="28"/>
        </w:rPr>
        <w:tab/>
      </w:r>
      <w:r w:rsidR="002C7EE4" w:rsidRPr="00B037D0">
        <w:rPr>
          <w:rFonts w:ascii="Arial" w:hAnsi="Arial" w:cs="Arial"/>
          <w:sz w:val="20"/>
          <w:szCs w:val="20"/>
        </w:rPr>
        <w:t>Приложение 6.1</w:t>
      </w:r>
      <w:r w:rsidR="002C7EE4"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B037D0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B037D0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037D0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B037D0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845 032,3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839 136,8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59 908,3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Функционирование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«Осуществление мероприятий в рамках реализации комплекса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функций 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"Обеспечение мер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101 345,6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35 312,7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26 423,8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26 423,8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Жилищно</w:t>
            </w:r>
            <w:proofErr w:type="spellEnd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6 315,2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Подготовка проектов межевания земельных участков и на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601 680,1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595 117,4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39 608,8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39 608,8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500 607,4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здоровья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95581E" w:rsidRPr="00B037D0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13 275,9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Организация отдыха детей в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37 491,0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37 491,0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95581E" w:rsidRPr="00B037D0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Ведомственный проект «Поддержка приоритетных направлений агропромышленного комплекса и развитие малых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95581E" w:rsidRPr="00B037D0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</w:tbl>
    <w:p w:rsidR="00EF0FB6" w:rsidRPr="00B037D0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7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B037D0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B037D0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B037D0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B037D0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B037D0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B037D0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7053F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61 249,6</w:t>
            </w:r>
          </w:p>
        </w:tc>
      </w:tr>
      <w:tr w:rsidR="00ED390D" w:rsidRPr="00B037D0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ED390D" w:rsidRPr="00B037D0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ED390D" w:rsidRPr="00B037D0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33 712,1</w:t>
            </w:r>
          </w:p>
        </w:tc>
      </w:tr>
      <w:tr w:rsidR="00ED390D" w:rsidRPr="00B037D0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ED390D" w:rsidRPr="00B037D0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10 180,3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ED390D" w:rsidRPr="00B037D0" w:rsidTr="00BF202A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13 727,1</w:t>
            </w:r>
          </w:p>
        </w:tc>
      </w:tr>
      <w:tr w:rsidR="00ED390D" w:rsidRPr="00B037D0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2 308,0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D390D" w:rsidRPr="00B037D0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805,4</w:t>
            </w:r>
          </w:p>
        </w:tc>
      </w:tr>
      <w:tr w:rsidR="00ED390D" w:rsidRPr="00B037D0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77 767,8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44 568,9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1 832,9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79 472,2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68 569,0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10 885,9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645 130,4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116 389,0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458 385,3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56 739,4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13 535,8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109 017,4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104 963,6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4 053,8</w:t>
            </w:r>
          </w:p>
        </w:tc>
      </w:tr>
      <w:tr w:rsidR="00ED390D" w:rsidRPr="00B037D0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28 365,4</w:t>
            </w:r>
          </w:p>
        </w:tc>
      </w:tr>
      <w:tr w:rsidR="00ED390D" w:rsidRPr="00B037D0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3 885,4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23 483,1</w:t>
            </w:r>
          </w:p>
        </w:tc>
      </w:tr>
      <w:tr w:rsidR="00ED390D" w:rsidRPr="00B037D0" w:rsidTr="00533614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996,9</w:t>
            </w:r>
          </w:p>
        </w:tc>
      </w:tr>
      <w:tr w:rsidR="00ED390D" w:rsidRPr="00B037D0" w:rsidTr="00BF202A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21 662,7</w:t>
            </w:r>
          </w:p>
        </w:tc>
      </w:tr>
      <w:tr w:rsidR="00ED390D" w:rsidRPr="00B037D0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ED390D" w:rsidRPr="00B037D0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ED390D" w:rsidRPr="00B037D0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ED390D" w:rsidRPr="00B037D0" w:rsidTr="00DF67E6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647,3</w:t>
            </w:r>
          </w:p>
        </w:tc>
      </w:tr>
      <w:tr w:rsidR="00ED390D" w:rsidRPr="00B037D0" w:rsidTr="00533614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ED390D" w:rsidRPr="00B037D0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29 495,1</w:t>
            </w:r>
          </w:p>
        </w:tc>
      </w:tr>
      <w:tr w:rsidR="00ED390D" w:rsidRPr="00B037D0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ED390D" w:rsidRPr="00B037D0" w:rsidTr="00BF202A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7 033,6</w:t>
            </w:r>
          </w:p>
        </w:tc>
      </w:tr>
      <w:tr w:rsidR="00ED390D" w:rsidRPr="00B037D0" w:rsidTr="00DF67E6">
        <w:trPr>
          <w:gridAfter w:val="3"/>
          <w:wAfter w:w="979" w:type="dxa"/>
          <w:trHeight w:val="14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90D" w:rsidRPr="00B037D0" w:rsidRDefault="00ED390D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1 058 832,2</w:t>
            </w:r>
          </w:p>
        </w:tc>
      </w:tr>
    </w:tbl>
    <w:p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  <w:sz w:val="20"/>
          <w:szCs w:val="20"/>
        </w:rPr>
        <w:t>Приложение 7.1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B037D0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B037D0" w:rsidRDefault="00233B3F" w:rsidP="00233B3F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B037D0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B037D0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68 587,5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DF67E6" w:rsidRPr="00B037D0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F67E6" w:rsidRPr="00B037D0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F67E6" w:rsidRPr="00B037D0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DF67E6" w:rsidRPr="00B037D0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F67E6" w:rsidRPr="00B037D0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38 060,6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DF67E6" w:rsidRPr="00B037D0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DF67E6" w:rsidRPr="00B037D0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45 301,2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41 305,4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600 889,0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500 607,4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18 435,4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DF67E6" w:rsidRPr="00B037D0" w:rsidTr="00533614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DF67E6" w:rsidRPr="00B037D0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DF67E6" w:rsidRPr="00B037D0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F67E6" w:rsidRPr="00B037D0" w:rsidTr="0053361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  <w:sz w:val="20"/>
          <w:szCs w:val="20"/>
        </w:rPr>
        <w:t>Приложение 8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B037D0" w:rsidRDefault="0077053F" w:rsidP="0077053F">
      <w:pPr>
        <w:jc w:val="center"/>
        <w:rPr>
          <w:rFonts w:ascii="Arial" w:hAnsi="Arial" w:cs="Arial"/>
          <w:b/>
          <w:bCs/>
        </w:rPr>
      </w:pPr>
      <w:r w:rsidRPr="00B037D0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B037D0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B037D0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RPr="00B037D0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B037D0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454 583,0</w:t>
            </w:r>
          </w:p>
        </w:tc>
      </w:tr>
      <w:tr w:rsidR="00BF202A" w:rsidRPr="00B037D0" w:rsidTr="00533614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328 992,5</w:t>
            </w:r>
          </w:p>
        </w:tc>
      </w:tr>
      <w:tr w:rsidR="00BF202A" w:rsidRPr="00B037D0" w:rsidTr="00533614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7 516,3</w:t>
            </w:r>
          </w:p>
        </w:tc>
      </w:tr>
      <w:tr w:rsidR="00BF202A" w:rsidRPr="00B037D0" w:rsidTr="00533614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683,0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658,0</w:t>
            </w:r>
          </w:p>
        </w:tc>
      </w:tr>
      <w:tr w:rsidR="00BF202A" w:rsidRPr="00B037D0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BF202A" w:rsidRPr="00B037D0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BF202A" w:rsidRPr="00B037D0" w:rsidTr="004365FB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BF202A" w:rsidRPr="00B037D0" w:rsidTr="004365FB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BF202A" w:rsidRPr="00B037D0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BF202A" w:rsidRPr="00B037D0" w:rsidTr="00801D53">
        <w:trPr>
          <w:trHeight w:val="5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4 711,9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467,0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357,0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BF202A" w:rsidRPr="00B037D0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162 455,2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57 067,8</w:t>
            </w:r>
          </w:p>
        </w:tc>
      </w:tr>
      <w:tr w:rsidR="00BF202A" w:rsidRPr="00B037D0" w:rsidTr="00533614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40 675,8</w:t>
            </w:r>
          </w:p>
        </w:tc>
      </w:tr>
      <w:tr w:rsidR="00BF202A" w:rsidRPr="00B037D0" w:rsidTr="00BF202A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16 392,0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60 834,1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52 707,3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8 126,8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35 585,5</w:t>
            </w:r>
          </w:p>
        </w:tc>
      </w:tr>
      <w:tr w:rsidR="00BF202A" w:rsidRPr="00B037D0" w:rsidTr="00801D53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BF202A" w:rsidRPr="00B037D0" w:rsidTr="00533614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BF202A" w:rsidRPr="00B037D0" w:rsidTr="00533614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636,7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63,3</w:t>
            </w:r>
          </w:p>
        </w:tc>
      </w:tr>
      <w:tr w:rsidR="00BF202A" w:rsidRPr="00B037D0" w:rsidTr="00801D53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BF202A" w:rsidRPr="00B037D0" w:rsidTr="00801D53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BF202A" w:rsidRPr="00B037D0" w:rsidTr="00801D53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BF202A" w:rsidRPr="00B037D0" w:rsidTr="00801D53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F202A" w:rsidRPr="00B037D0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F202A" w:rsidRPr="00B037D0" w:rsidTr="004365FB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BF202A" w:rsidRPr="00B037D0" w:rsidTr="00533614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BF202A" w:rsidRPr="00B037D0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BF202A" w:rsidRPr="00B037D0" w:rsidTr="00801D53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BF202A" w:rsidRPr="00B037D0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BF202A" w:rsidRPr="00B037D0" w:rsidTr="00533614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157 649,5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99 615,2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99 615,2</w:t>
            </w:r>
          </w:p>
        </w:tc>
      </w:tr>
      <w:tr w:rsidR="00BF202A" w:rsidRPr="00B037D0" w:rsidTr="00533614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15 211,10</w:t>
            </w:r>
          </w:p>
        </w:tc>
      </w:tr>
      <w:tr w:rsidR="00BF202A" w:rsidRPr="00B037D0" w:rsidTr="00801D53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12 634,2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2 576,9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BF202A" w:rsidRPr="00B037D0" w:rsidTr="00801D53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24 023,0</w:t>
            </w:r>
          </w:p>
        </w:tc>
      </w:tr>
      <w:tr w:rsidR="00BF202A" w:rsidRPr="00B037D0" w:rsidTr="00801D53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8 333,1</w:t>
            </w:r>
          </w:p>
        </w:tc>
      </w:tr>
      <w:tr w:rsidR="00BF202A" w:rsidRPr="00B037D0" w:rsidTr="00BF202A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BF202A" w:rsidRPr="00B037D0" w:rsidTr="00533614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10 200,4</w:t>
            </w:r>
          </w:p>
        </w:tc>
      </w:tr>
      <w:tr w:rsidR="00BF202A" w:rsidRPr="00B037D0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2 135,4</w:t>
            </w:r>
          </w:p>
        </w:tc>
      </w:tr>
      <w:tr w:rsidR="00BF202A" w:rsidRPr="00B037D0" w:rsidTr="00BF202A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F202A" w:rsidRPr="00B037D0" w:rsidTr="00533614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F202A" w:rsidRPr="00B037D0" w:rsidTr="00533614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BF202A" w:rsidRPr="00B037D0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BF202A" w:rsidRPr="00B037D0" w:rsidTr="00533614">
        <w:trPr>
          <w:trHeight w:val="9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BF202A" w:rsidRPr="00B037D0" w:rsidTr="00533614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18 058,70</w:t>
            </w:r>
          </w:p>
        </w:tc>
      </w:tr>
      <w:tr w:rsidR="00BF202A" w:rsidRPr="00B037D0" w:rsidTr="00533614">
        <w:trPr>
          <w:trHeight w:val="9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12 845,5</w:t>
            </w:r>
          </w:p>
        </w:tc>
      </w:tr>
      <w:tr w:rsidR="00BF202A" w:rsidRPr="00B037D0" w:rsidTr="00801D53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533614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F202A" w:rsidRPr="00B037D0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BF202A" w:rsidRPr="00B037D0" w:rsidTr="00801D53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BF202A" w:rsidRPr="00B037D0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BF202A" w:rsidRPr="00B037D0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BF202A" w:rsidRPr="00B037D0" w:rsidTr="00801D53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8 108,9</w:t>
            </w:r>
          </w:p>
        </w:tc>
      </w:tr>
      <w:tr w:rsidR="00BF202A" w:rsidRPr="00B037D0" w:rsidTr="00801D53">
        <w:trPr>
          <w:trHeight w:val="5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BF202A" w:rsidRPr="00B037D0" w:rsidTr="00533614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BF202A" w:rsidRPr="00B037D0" w:rsidTr="00533614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BF202A" w:rsidRPr="00B037D0" w:rsidTr="00533614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BF202A" w:rsidRPr="00B037D0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BF202A" w:rsidRPr="00B037D0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F202A" w:rsidRPr="00B037D0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F202A" w:rsidRPr="00B037D0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F202A" w:rsidRPr="00B037D0" w:rsidTr="00801D53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BF202A" w:rsidRPr="00B037D0" w:rsidTr="00533614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BF202A" w:rsidRPr="00B037D0" w:rsidTr="00533614">
        <w:trPr>
          <w:trHeight w:val="1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BF202A" w:rsidRPr="00B037D0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111,8</w:t>
            </w:r>
          </w:p>
        </w:tc>
      </w:tr>
      <w:tr w:rsidR="00BF202A" w:rsidRPr="00B037D0" w:rsidTr="004365FB">
        <w:trPr>
          <w:trHeight w:val="6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BF202A" w:rsidRPr="00B037D0" w:rsidTr="004365FB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BF202A" w:rsidRPr="00B037D0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BF202A" w:rsidRPr="00B037D0" w:rsidTr="004365FB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929,1</w:t>
            </w:r>
          </w:p>
        </w:tc>
      </w:tr>
      <w:tr w:rsidR="00BF202A" w:rsidRPr="00B037D0" w:rsidTr="00533614">
        <w:trPr>
          <w:trHeight w:val="8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BF202A" w:rsidRPr="00B037D0" w:rsidTr="004365FB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BF202A" w:rsidRPr="00B037D0" w:rsidTr="004365FB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F202A" w:rsidRPr="00B037D0" w:rsidTr="00533614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F202A" w:rsidRPr="00B037D0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BF202A" w:rsidRPr="00B037D0" w:rsidTr="00BF202A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BF202A" w:rsidRPr="00B037D0" w:rsidTr="00BF202A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433,2</w:t>
            </w:r>
          </w:p>
        </w:tc>
      </w:tr>
      <w:tr w:rsidR="00BF202A" w:rsidRPr="00B037D0" w:rsidTr="00BF202A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BF202A" w:rsidRPr="00B037D0" w:rsidTr="00801D53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BF202A" w:rsidRPr="00B037D0" w:rsidTr="00BF202A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F202A" w:rsidRPr="00B037D0" w:rsidTr="00BF202A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F202A" w:rsidRPr="00B037D0" w:rsidTr="00BF202A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F202A" w:rsidRPr="00B037D0" w:rsidTr="00533614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F202A" w:rsidRPr="00B037D0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36 379,6</w:t>
            </w:r>
          </w:p>
        </w:tc>
      </w:tr>
      <w:tr w:rsidR="00BF202A" w:rsidRPr="00B037D0" w:rsidTr="00BF202A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BF202A" w:rsidRPr="00B037D0" w:rsidTr="00BF202A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BF202A" w:rsidRPr="00B037D0" w:rsidTr="00533614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BF202A" w:rsidRPr="00B037D0" w:rsidTr="00BF202A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BF202A" w:rsidRPr="00B037D0" w:rsidTr="00BF202A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BF202A" w:rsidRPr="00B037D0" w:rsidTr="00BF202A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BF202A" w:rsidRPr="00B037D0" w:rsidTr="00533614">
        <w:trPr>
          <w:trHeight w:val="8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BF202A" w:rsidRPr="00B037D0" w:rsidTr="00BF202A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BF202A" w:rsidRPr="00B037D0" w:rsidTr="00533614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BF202A" w:rsidRPr="00B037D0" w:rsidTr="00533614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11 552,3</w:t>
            </w:r>
          </w:p>
        </w:tc>
      </w:tr>
      <w:tr w:rsidR="00BF202A" w:rsidRPr="00B037D0" w:rsidTr="00533614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BF202A" w:rsidRPr="00B037D0" w:rsidTr="00533614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BF202A" w:rsidRPr="00B037D0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BF202A" w:rsidRPr="00B037D0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BF202A" w:rsidRPr="00B037D0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BF202A" w:rsidRPr="00B037D0" w:rsidTr="00533614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BF202A" w:rsidRPr="00B037D0" w:rsidTr="004365FB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BF202A" w:rsidRPr="00B037D0" w:rsidTr="00801D53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BF202A" w:rsidRPr="00B037D0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BF202A" w:rsidRPr="00B037D0" w:rsidTr="00533614">
        <w:trPr>
          <w:trHeight w:val="6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BF202A" w:rsidRPr="00B037D0" w:rsidTr="004365FB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F202A" w:rsidRPr="00B037D0" w:rsidTr="00533614">
        <w:trPr>
          <w:trHeight w:val="6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F202A" w:rsidRPr="00B037D0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F202A" w:rsidRPr="00B037D0" w:rsidTr="00BF202A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F202A" w:rsidRPr="00B037D0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F202A" w:rsidRPr="00B037D0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F202A" w:rsidRPr="00B037D0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F202A" w:rsidRPr="00B037D0" w:rsidTr="00533614">
        <w:trPr>
          <w:trHeight w:val="6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F202A" w:rsidRPr="00B037D0" w:rsidTr="00533614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F202A" w:rsidRPr="00B037D0" w:rsidTr="00533614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F202A" w:rsidRPr="00B037D0" w:rsidTr="004365FB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F202A" w:rsidRPr="00B037D0" w:rsidTr="004365FB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B037D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BF202A" w:rsidRPr="00B037D0" w:rsidTr="004365FB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F202A" w:rsidRPr="00B037D0" w:rsidTr="004365FB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21 743,7</w:t>
            </w:r>
          </w:p>
        </w:tc>
      </w:tr>
      <w:tr w:rsidR="00BF202A" w:rsidRPr="00B037D0" w:rsidTr="00533614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BF202A" w:rsidRPr="00B037D0" w:rsidTr="00BF202A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BF202A" w:rsidRPr="00B037D0" w:rsidTr="00533614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BF202A" w:rsidRPr="00B037D0" w:rsidTr="00801D53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BF202A" w:rsidRPr="00B037D0" w:rsidTr="00533614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4 538,2</w:t>
            </w:r>
          </w:p>
        </w:tc>
      </w:tr>
      <w:tr w:rsidR="00BF202A" w:rsidRPr="00B037D0" w:rsidTr="00533614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F202A" w:rsidRPr="00B037D0" w:rsidTr="00BF202A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F202A" w:rsidRPr="00B037D0" w:rsidTr="00BF202A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F202A" w:rsidRPr="00B037D0" w:rsidTr="00BF202A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BF202A" w:rsidRPr="00B037D0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400,6</w:t>
            </w:r>
          </w:p>
        </w:tc>
      </w:tr>
      <w:tr w:rsidR="00BF202A" w:rsidRPr="00B037D0" w:rsidTr="00BF202A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BF202A" w:rsidRPr="00B037D0" w:rsidTr="00801D53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BF202A" w:rsidRPr="00B037D0" w:rsidTr="00533614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31 180,3</w:t>
            </w:r>
          </w:p>
        </w:tc>
      </w:tr>
      <w:tr w:rsidR="00BF202A" w:rsidRPr="00B037D0" w:rsidTr="00801D53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BF202A" w:rsidRPr="00B037D0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BF202A" w:rsidRPr="00B037D0" w:rsidTr="00533614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BF202A" w:rsidRPr="00B037D0" w:rsidTr="00533614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BF202A" w:rsidRPr="00B037D0" w:rsidTr="00533614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BF202A" w:rsidRPr="00B037D0" w:rsidTr="00801D53">
        <w:trPr>
          <w:trHeight w:val="6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BF202A" w:rsidRPr="00B037D0" w:rsidTr="004365FB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BF202A" w:rsidRPr="00B037D0" w:rsidTr="004365FB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F202A" w:rsidRPr="00B037D0" w:rsidTr="004365FB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F202A" w:rsidRPr="00B037D0" w:rsidTr="004365FB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F202A" w:rsidRPr="00B037D0" w:rsidTr="004365FB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5 859,5</w:t>
            </w:r>
          </w:p>
        </w:tc>
      </w:tr>
      <w:tr w:rsidR="00BF202A" w:rsidRPr="00B037D0" w:rsidTr="004365FB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4 542,6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10 628,6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BF202A" w:rsidRPr="00B037D0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123,6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1 215,1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37,5</w:t>
            </w:r>
          </w:p>
        </w:tc>
      </w:tr>
      <w:tr w:rsidR="00BF202A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02A" w:rsidRPr="00B037D0" w:rsidRDefault="00BF202A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02A" w:rsidRPr="00B037D0" w:rsidRDefault="00BF202A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404,8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037D0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276,8</w:t>
            </w:r>
          </w:p>
        </w:tc>
      </w:tr>
      <w:tr w:rsidR="00FB1E92" w:rsidRPr="00B037D0" w:rsidTr="00FB1E92">
        <w:trPr>
          <w:trHeight w:val="2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6,4</w:t>
            </w:r>
          </w:p>
        </w:tc>
      </w:tr>
      <w:tr w:rsidR="00FB1E92" w:rsidRPr="00B037D0" w:rsidTr="00BF202A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</w:tbl>
    <w:p w:rsidR="000C2B2E" w:rsidRPr="00B037D0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8.1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B037D0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B037D0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B037D0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B037D0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B037D0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B037D0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B037D0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RPr="00B037D0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B037D0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375 412,2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FB1E92" w:rsidRPr="00B037D0" w:rsidTr="00BF202A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326 941,8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FB1E92" w:rsidRPr="00B037D0" w:rsidTr="00BF202A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B1E92" w:rsidRPr="00B037D0" w:rsidTr="003F2CAD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организациях; повышение уровня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7950102000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3F2CAD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FB1E92" w:rsidRPr="00B037D0" w:rsidTr="003F2CAD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FB1E92" w:rsidRPr="00B037D0" w:rsidTr="003F2CAD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FB1E92" w:rsidRPr="00B037D0" w:rsidTr="003F2CAD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FB1E92" w:rsidRPr="00B037D0" w:rsidTr="003F2CAD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FB1E92" w:rsidRPr="00B037D0" w:rsidTr="003F2CAD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FB1E92" w:rsidRPr="00B037D0" w:rsidTr="003F2CAD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223 030,4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FB1E92" w:rsidRPr="00B037D0" w:rsidTr="00BC15D5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FB1E92" w:rsidRPr="00B037D0" w:rsidTr="00BC15D5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FB1E92" w:rsidRPr="00B037D0" w:rsidTr="003F2CAD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B1E92" w:rsidRPr="00B037D0" w:rsidTr="00BC15D5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B1E92" w:rsidRPr="00B037D0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FB1E92" w:rsidRPr="00B037D0" w:rsidTr="00BC15D5">
        <w:trPr>
          <w:trHeight w:val="6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FB1E92" w:rsidRPr="00B037D0" w:rsidTr="00BC15D5">
        <w:trPr>
          <w:trHeight w:val="55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FB1E92" w:rsidRPr="00B037D0" w:rsidTr="00BC15D5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B1E92" w:rsidRPr="00B037D0" w:rsidTr="00BC15D5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FB1E92" w:rsidRPr="00B037D0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FB1E92" w:rsidRPr="00B037D0" w:rsidTr="00B14753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FB1E92" w:rsidRPr="00B037D0" w:rsidTr="00BC15D5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FB1E92" w:rsidRPr="00B037D0" w:rsidTr="000C2B2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0C2B2E">
        <w:trPr>
          <w:trHeight w:val="73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B1E92" w:rsidRPr="00B037D0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FB1E92" w:rsidRPr="00B037D0" w:rsidTr="003F2CAD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FB1E92" w:rsidRPr="00B037D0" w:rsidTr="003F2CAD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FB1E92" w:rsidRPr="00B037D0" w:rsidTr="00BC15D5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FB1E92" w:rsidRPr="00B037D0" w:rsidTr="003F2CAD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FB1E92" w:rsidRPr="00B037D0" w:rsidTr="003F2CAD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FB1E92" w:rsidRPr="00B037D0" w:rsidTr="003F2CAD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FB1E92" w:rsidRPr="00B037D0" w:rsidTr="00BC15D5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FB1E92" w:rsidRPr="00B037D0" w:rsidTr="00BC15D5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B1E92" w:rsidRPr="00B037D0" w:rsidTr="00BC15D5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B1E92" w:rsidRPr="00B037D0" w:rsidTr="00BC15D5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FB1E92" w:rsidRPr="00B037D0" w:rsidTr="00BC15D5">
        <w:trPr>
          <w:trHeight w:val="42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FB1E92" w:rsidRPr="00B037D0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FB1E92" w:rsidRPr="00B037D0" w:rsidTr="00BC15D5">
        <w:trPr>
          <w:trHeight w:val="55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:rsidTr="00BC15D5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FB1E92" w:rsidRPr="00B037D0" w:rsidTr="00BC15D5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FB1E92" w:rsidRPr="00B037D0" w:rsidTr="003F2CA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FB1E92" w:rsidRPr="00B037D0" w:rsidTr="00BC15D5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FB1E92" w:rsidRPr="00B037D0" w:rsidTr="00BC15D5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B1E92" w:rsidRPr="00B037D0" w:rsidTr="00BC15D5">
        <w:trPr>
          <w:trHeight w:val="41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B1E92" w:rsidRPr="00B037D0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FB1E92" w:rsidRPr="00B037D0" w:rsidTr="003F2CAD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FB1E92" w:rsidRPr="00B037D0" w:rsidTr="003F2CAD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FB1E92" w:rsidRPr="00B037D0" w:rsidTr="00BC15D5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:rsidTr="003F2CAD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:rsidTr="003F2CAD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FB1E92" w:rsidRPr="00B037D0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FB1E92" w:rsidRPr="00B037D0" w:rsidTr="003F2CAD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FB1E92" w:rsidRPr="00B037D0" w:rsidTr="00320BA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B1E92" w:rsidRPr="00B037D0" w:rsidTr="00320BA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</w:tbl>
    <w:p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7053F" w:rsidRPr="00B037D0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B037D0" w:rsidRDefault="00C533C1" w:rsidP="00C533C1">
      <w:pPr>
        <w:rPr>
          <w:rFonts w:ascii="Arial" w:hAnsi="Arial" w:cs="Arial"/>
          <w:sz w:val="20"/>
          <w:szCs w:val="20"/>
        </w:rPr>
        <w:sectPr w:rsidR="00C533C1" w:rsidRPr="00B037D0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B037D0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B037D0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B037D0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B037D0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B037D0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B037D0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B037D0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B037D0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B037D0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B037D0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B037D0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B037D0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B037D0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B037D0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B037D0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B037D0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B037D0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B037D0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B037D0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B037D0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B037D0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B037D0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B037D0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B037D0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B037D0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тыс. рублей</w:t>
            </w:r>
          </w:p>
        </w:tc>
      </w:tr>
      <w:tr w:rsidR="00C533C1" w:rsidRPr="00B037D0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B037D0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8</w:t>
            </w:r>
          </w:p>
        </w:tc>
      </w:tr>
      <w:tr w:rsidR="00FB1E92" w:rsidRPr="00B037D0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FB1E92" w:rsidRPr="00B037D0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B1E92" w:rsidRPr="00B037D0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FB1E92" w:rsidRPr="00B037D0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3 054,2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18 413,40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998,7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район, с.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FB1E92" w:rsidRPr="00B037D0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5 051,8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4 547,7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59 243,1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6 898,3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2 905,6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2" w:rsidRPr="00B037D0" w:rsidRDefault="00FB1E92" w:rsidP="00CD2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96 327,2</w:t>
            </w:r>
          </w:p>
        </w:tc>
      </w:tr>
    </w:tbl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B037D0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B037D0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B037D0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тыс. рублей</w:t>
            </w:r>
          </w:p>
        </w:tc>
      </w:tr>
      <w:tr w:rsidR="00C533C1" w:rsidRPr="00B037D0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B037D0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8</w:t>
            </w:r>
          </w:p>
        </w:tc>
      </w:tr>
      <w:tr w:rsidR="00C533C1" w:rsidRPr="00B037D0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B037D0" w:rsidTr="00C533C1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B037D0" w:rsidTr="007C6C0A">
        <w:trPr>
          <w:trHeight w:val="11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C533C1" w:rsidRPr="00B037D0" w:rsidTr="00C533C1">
        <w:trPr>
          <w:trHeight w:val="4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40 748,1</w:t>
            </w:r>
          </w:p>
        </w:tc>
      </w:tr>
      <w:tr w:rsidR="00C533C1" w:rsidRPr="00B037D0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B037D0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B037D0" w:rsidTr="002632E8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C533C1" w:rsidRPr="00B037D0" w:rsidTr="00C533C1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42 472,0</w:t>
            </w:r>
          </w:p>
        </w:tc>
      </w:tr>
    </w:tbl>
    <w:p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B037D0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B037D0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B037D0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B037D0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B037D0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B037D0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B037D0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B037D0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B037D0">
              <w:rPr>
                <w:sz w:val="24"/>
                <w:szCs w:val="24"/>
              </w:rPr>
              <w:t>отдельным</w:t>
            </w:r>
            <w:proofErr w:type="gramEnd"/>
            <w:r w:rsidRPr="00B037D0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B037D0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B037D0" w:rsidTr="00C533C1">
        <w:tc>
          <w:tcPr>
            <w:tcW w:w="9464" w:type="dxa"/>
            <w:gridSpan w:val="2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B037D0" w:rsidTr="00C533C1">
        <w:tc>
          <w:tcPr>
            <w:tcW w:w="9464" w:type="dxa"/>
            <w:gridSpan w:val="2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B037D0" w:rsidTr="00C533C1">
        <w:tc>
          <w:tcPr>
            <w:tcW w:w="9464" w:type="dxa"/>
            <w:gridSpan w:val="2"/>
          </w:tcPr>
          <w:p w:rsidR="00C533C1" w:rsidRPr="00B037D0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B037D0" w:rsidTr="00C533C1">
        <w:tc>
          <w:tcPr>
            <w:tcW w:w="9464" w:type="dxa"/>
            <w:gridSpan w:val="2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B037D0" w:rsidTr="00C533C1">
        <w:tc>
          <w:tcPr>
            <w:tcW w:w="9464" w:type="dxa"/>
            <w:gridSpan w:val="2"/>
          </w:tcPr>
          <w:p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B037D0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B037D0" w:rsidRDefault="00C533C1" w:rsidP="00C533C1">
      <w:pPr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>Порядок предоставления субсидий юридическим лицам</w:t>
      </w:r>
    </w:p>
    <w:p w:rsidR="00C533C1" w:rsidRPr="00B037D0" w:rsidRDefault="00C533C1" w:rsidP="00C533C1">
      <w:pPr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533C1" w:rsidRPr="00B037D0" w:rsidRDefault="00C533C1" w:rsidP="00C533C1">
      <w:pPr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>производителям товаров, работ, услуг</w:t>
      </w:r>
    </w:p>
    <w:p w:rsidR="00C533C1" w:rsidRPr="00B037D0" w:rsidRDefault="00C533C1" w:rsidP="00C533C1">
      <w:pPr>
        <w:jc w:val="center"/>
        <w:rPr>
          <w:rFonts w:ascii="Arial" w:hAnsi="Arial" w:cs="Arial"/>
        </w:rPr>
      </w:pP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B037D0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B037D0">
        <w:rPr>
          <w:rFonts w:ascii="Arial" w:eastAsia="Calibri" w:hAnsi="Arial" w:cs="Arial"/>
          <w:bCs/>
          <w:lang w:eastAsia="en-US"/>
        </w:rPr>
        <w:lastRenderedPageBreak/>
        <w:t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B037D0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B037D0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037D0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B037D0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B037D0">
        <w:rPr>
          <w:rFonts w:ascii="Arial" w:eastAsia="Calibri" w:hAnsi="Arial" w:cs="Arial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Pr="00B037D0">
        <w:rPr>
          <w:rFonts w:ascii="Arial" w:eastAsia="Calibri" w:hAnsi="Arial" w:cs="Arial"/>
          <w:lang w:eastAsia="en-US"/>
        </w:rPr>
        <w:t xml:space="preserve"> также физическим лицам - производителям товаров, работ, услуг».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037D0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B037D0">
        <w:rPr>
          <w:rFonts w:ascii="Arial" w:eastAsia="Calibri" w:hAnsi="Arial" w:cs="Arial"/>
          <w:bCs/>
          <w:lang w:eastAsia="en-US"/>
        </w:rPr>
        <w:t xml:space="preserve">. 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037D0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037D0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B037D0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B037D0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037D0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района,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C533C1" w:rsidRPr="00B037D0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037D0">
        <w:rPr>
          <w:rFonts w:ascii="Arial" w:eastAsia="Calibri" w:hAnsi="Arial" w:cs="Arial"/>
          <w:bCs/>
          <w:lang w:eastAsia="en-US"/>
        </w:rPr>
        <w:lastRenderedPageBreak/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B037D0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B037D0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B037D0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A22EC6" w:rsidRPr="00B037D0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A22EC6" w:rsidRPr="00B037D0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B037D0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13</w:t>
      </w:r>
    </w:p>
    <w:p w:rsidR="007C6C0A" w:rsidRPr="00B037D0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>Программа приватизации (продажи)</w:t>
      </w:r>
    </w:p>
    <w:p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>муниципального имущества Первомайского района на 2024 год</w:t>
      </w:r>
    </w:p>
    <w:p w:rsidR="007C6C0A" w:rsidRPr="00B037D0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033"/>
        <w:gridCol w:w="4961"/>
        <w:gridCol w:w="1559"/>
      </w:tblGrid>
      <w:tr w:rsidR="007C6C0A" w:rsidRPr="00B037D0" w:rsidTr="00A22EC6">
        <w:tc>
          <w:tcPr>
            <w:tcW w:w="61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3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7C6C0A" w:rsidRPr="00B037D0" w:rsidTr="00A22EC6">
        <w:trPr>
          <w:trHeight w:val="240"/>
        </w:trPr>
        <w:tc>
          <w:tcPr>
            <w:tcW w:w="619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C6C0A" w:rsidRPr="00B037D0" w:rsidTr="00A22EC6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7C6C0A" w:rsidRPr="00B037D0" w:rsidTr="00A22EC6"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B037D0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7C6C0A" w:rsidRPr="00B037D0" w:rsidTr="00A22EC6"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7C6C0A" w:rsidRPr="00B037D0" w:rsidTr="00A22EC6"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7C6C0A" w:rsidRPr="00B037D0" w:rsidTr="00A22EC6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7C6C0A" w:rsidRPr="00B037D0" w:rsidTr="00A22EC6">
        <w:trPr>
          <w:trHeight w:val="946"/>
        </w:trPr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961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7C6C0A" w:rsidRPr="00B037D0" w:rsidTr="00A22EC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7C6C0A" w:rsidRPr="00B037D0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961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7C6C0A" w:rsidRPr="00B037D0" w:rsidTr="00A22EC6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961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037D0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7C6C0A" w:rsidRPr="00B037D0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961" w:type="dxa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037D0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7C6C0A" w:rsidRPr="00B037D0" w:rsidTr="00A22EC6">
        <w:trPr>
          <w:trHeight w:val="135"/>
        </w:trPr>
        <w:tc>
          <w:tcPr>
            <w:tcW w:w="619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Нежилое помещение, общей площадью 184,7 кв.м. с кадастровым номером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70:12:0202001:1361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7C6C0A" w:rsidRPr="00B037D0" w:rsidTr="00A22EC6">
        <w:trPr>
          <w:trHeight w:val="736"/>
        </w:trPr>
        <w:tc>
          <w:tcPr>
            <w:tcW w:w="619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A22EC6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C0A" w:rsidRPr="00B037D0" w:rsidTr="00A22EC6">
        <w:trPr>
          <w:trHeight w:val="345"/>
        </w:trPr>
        <w:tc>
          <w:tcPr>
            <w:tcW w:w="619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485 067,38</w:t>
            </w:r>
          </w:p>
        </w:tc>
      </w:tr>
      <w:tr w:rsidR="007C6C0A" w:rsidRPr="00B037D0" w:rsidTr="00A22EC6">
        <w:trPr>
          <w:trHeight w:val="375"/>
        </w:trPr>
        <w:tc>
          <w:tcPr>
            <w:tcW w:w="619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33" w:type="dxa"/>
            <w:shd w:val="clear" w:color="auto" w:fill="auto"/>
          </w:tcPr>
          <w:p w:rsidR="007C6C0A" w:rsidRPr="00B037D0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256 914,38</w:t>
            </w:r>
          </w:p>
        </w:tc>
      </w:tr>
      <w:tr w:rsidR="007C6C0A" w:rsidRPr="00B037D0" w:rsidTr="00A22EC6">
        <w:trPr>
          <w:trHeight w:val="241"/>
        </w:trPr>
        <w:tc>
          <w:tcPr>
            <w:tcW w:w="8613" w:type="dxa"/>
            <w:gridSpan w:val="3"/>
            <w:shd w:val="clear" w:color="auto" w:fill="auto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B037D0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17 262 443,97</w:t>
            </w:r>
          </w:p>
        </w:tc>
      </w:tr>
    </w:tbl>
    <w:p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B037D0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B037D0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B037D0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B037D0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B037D0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B037D0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B037D0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B037D0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B037D0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B037D0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05AFE" w:rsidRPr="00B037D0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B037D0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766,0</w:t>
            </w:r>
          </w:p>
        </w:tc>
      </w:tr>
      <w:tr w:rsidR="00D05AFE" w:rsidRPr="00B037D0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1 670,3</w:t>
            </w:r>
          </w:p>
        </w:tc>
      </w:tr>
      <w:tr w:rsidR="00D05AFE" w:rsidRPr="00B037D0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2 230,5</w:t>
            </w:r>
          </w:p>
        </w:tc>
      </w:tr>
      <w:tr w:rsidR="00D05AFE" w:rsidRPr="00B037D0" w:rsidTr="00D05AFE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1 915,0</w:t>
            </w:r>
          </w:p>
        </w:tc>
      </w:tr>
      <w:tr w:rsidR="00D05AFE" w:rsidRPr="00B037D0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B037D0" w:rsidTr="00D05AFE">
        <w:trPr>
          <w:trHeight w:val="58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7 456,1</w:t>
            </w:r>
          </w:p>
        </w:tc>
      </w:tr>
    </w:tbl>
    <w:p w:rsidR="007C6C0A" w:rsidRPr="00B037D0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B037D0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B037D0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B037D0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B037D0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B037D0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B037D0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B037D0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B037D0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B037D0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B037D0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B037D0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B037D0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B037D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B037D0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B037D0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B037D0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B037D0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B037D0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B037D0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570E3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02A" w:rsidRDefault="00BF202A" w:rsidP="00E6514B">
      <w:r>
        <w:separator/>
      </w:r>
    </w:p>
  </w:endnote>
  <w:endnote w:type="continuationSeparator" w:id="0">
    <w:p w:rsidR="00BF202A" w:rsidRDefault="00BF202A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02A" w:rsidRDefault="00BF202A" w:rsidP="00E6514B">
      <w:r>
        <w:separator/>
      </w:r>
    </w:p>
  </w:footnote>
  <w:footnote w:type="continuationSeparator" w:id="0">
    <w:p w:rsidR="00BF202A" w:rsidRDefault="00BF202A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E04"/>
    <w:rsid w:val="001A60F9"/>
    <w:rsid w:val="001B2960"/>
    <w:rsid w:val="001C1A7F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C02B2"/>
    <w:rsid w:val="00422558"/>
    <w:rsid w:val="004365FB"/>
    <w:rsid w:val="004630FB"/>
    <w:rsid w:val="00487303"/>
    <w:rsid w:val="004C0831"/>
    <w:rsid w:val="004C51E9"/>
    <w:rsid w:val="004C5E07"/>
    <w:rsid w:val="00533614"/>
    <w:rsid w:val="005570E3"/>
    <w:rsid w:val="00561D13"/>
    <w:rsid w:val="005740FC"/>
    <w:rsid w:val="00596176"/>
    <w:rsid w:val="005A7B72"/>
    <w:rsid w:val="005F30DD"/>
    <w:rsid w:val="006050F2"/>
    <w:rsid w:val="00622CE2"/>
    <w:rsid w:val="006659D5"/>
    <w:rsid w:val="00673010"/>
    <w:rsid w:val="006B500E"/>
    <w:rsid w:val="007236DE"/>
    <w:rsid w:val="0077053F"/>
    <w:rsid w:val="007C6C0A"/>
    <w:rsid w:val="00801D53"/>
    <w:rsid w:val="0082401A"/>
    <w:rsid w:val="00835B2E"/>
    <w:rsid w:val="00864555"/>
    <w:rsid w:val="008771DF"/>
    <w:rsid w:val="00904B5E"/>
    <w:rsid w:val="009154C7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F13CC"/>
    <w:rsid w:val="00B037D0"/>
    <w:rsid w:val="00B14753"/>
    <w:rsid w:val="00B27FAD"/>
    <w:rsid w:val="00B66A95"/>
    <w:rsid w:val="00B83337"/>
    <w:rsid w:val="00B949C4"/>
    <w:rsid w:val="00BA289E"/>
    <w:rsid w:val="00BA4222"/>
    <w:rsid w:val="00BC15D5"/>
    <w:rsid w:val="00BF0999"/>
    <w:rsid w:val="00BF202A"/>
    <w:rsid w:val="00BF3E41"/>
    <w:rsid w:val="00BF614E"/>
    <w:rsid w:val="00C226FA"/>
    <w:rsid w:val="00C533C1"/>
    <w:rsid w:val="00C5511D"/>
    <w:rsid w:val="00C552A1"/>
    <w:rsid w:val="00CA5E6D"/>
    <w:rsid w:val="00CB0598"/>
    <w:rsid w:val="00CB5C9B"/>
    <w:rsid w:val="00CF5887"/>
    <w:rsid w:val="00D05AFE"/>
    <w:rsid w:val="00D34084"/>
    <w:rsid w:val="00D37D57"/>
    <w:rsid w:val="00D70FBF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B1E92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21A2-7D95-4F01-AA88-1847B29A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115</Pages>
  <Words>37279</Words>
  <Characters>212492</Characters>
  <Application>Microsoft Office Word</Application>
  <DocSecurity>0</DocSecurity>
  <Lines>1770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31</cp:revision>
  <cp:lastPrinted>2020-11-16T08:30:00Z</cp:lastPrinted>
  <dcterms:created xsi:type="dcterms:W3CDTF">2024-01-18T05:35:00Z</dcterms:created>
  <dcterms:modified xsi:type="dcterms:W3CDTF">2024-06-04T02:40:00Z</dcterms:modified>
</cp:coreProperties>
</file>